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4557" w:rsidRDefault="00E948B7" w:rsidP="00B01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Instructions for Authors</w:t>
      </w:r>
    </w:p>
    <w:p w14:paraId="00000002" w14:textId="0D975AAA" w:rsidR="003D4557" w:rsidRPr="004651B8" w:rsidRDefault="78364480" w:rsidP="00B01E2D">
      <w:pPr>
        <w:jc w:val="center"/>
      </w:pPr>
      <w:r w:rsidRPr="78364480">
        <w:rPr>
          <w:rFonts w:eastAsia="Gungsuh"/>
        </w:rPr>
        <w:t xml:space="preserve">Revised on </w:t>
      </w:r>
      <w:r w:rsidR="00B01E2D">
        <w:t>July 15, 2023</w:t>
      </w:r>
    </w:p>
    <w:p w14:paraId="00000003" w14:textId="77777777" w:rsidR="003D4557" w:rsidRDefault="003D4557"/>
    <w:p w14:paraId="00000006" w14:textId="6AF5DA66" w:rsidR="003D4557" w:rsidRDefault="009F21DC">
      <w:pPr>
        <w:ind w:left="141" w:hanging="141"/>
      </w:pPr>
      <w:r>
        <w:t>MANUSCRIPTS MUST MEET THESE INSTRUCTIONS, TO ENTER THE PEER-REVIEW PROCESS.</w:t>
      </w:r>
    </w:p>
    <w:p w14:paraId="00000007" w14:textId="77777777" w:rsidR="003D4557" w:rsidRDefault="003D4557"/>
    <w:p w14:paraId="00000008" w14:textId="0D4DB329" w:rsidR="003D4557" w:rsidRDefault="00E948B7">
      <w:pPr>
        <w:rPr>
          <w:b/>
        </w:rPr>
      </w:pPr>
      <w:r>
        <w:rPr>
          <w:b/>
        </w:rPr>
        <w:t>Language</w:t>
      </w:r>
      <w:r w:rsidR="00A468EA">
        <w:rPr>
          <w:b/>
        </w:rPr>
        <w:t>s</w:t>
      </w:r>
    </w:p>
    <w:p w14:paraId="00000009" w14:textId="13A423C6" w:rsidR="003D4557" w:rsidRDefault="00E948B7">
      <w:r>
        <w:t xml:space="preserve">Manuscripts can be submitted either in English or </w:t>
      </w:r>
      <w:r w:rsidR="00A468EA">
        <w:t xml:space="preserve">in </w:t>
      </w:r>
      <w:r>
        <w:t xml:space="preserve">Spanish. </w:t>
      </w:r>
      <w:r w:rsidR="00B01E2D">
        <w:t xml:space="preserve">Proofreading by </w:t>
      </w:r>
      <w:r w:rsidR="00A468EA">
        <w:t xml:space="preserve">a </w:t>
      </w:r>
      <w:r w:rsidR="00B01E2D">
        <w:t xml:space="preserve">native speaker </w:t>
      </w:r>
      <w:r w:rsidR="00B01E2D">
        <w:t xml:space="preserve">in </w:t>
      </w:r>
      <w:r w:rsidR="00A468EA">
        <w:t xml:space="preserve">the chosen </w:t>
      </w:r>
      <w:r w:rsidR="00B01E2D">
        <w:t xml:space="preserve">language </w:t>
      </w:r>
      <w:r w:rsidR="00B01E2D">
        <w:t>is requested</w:t>
      </w:r>
      <w:r w:rsidR="00B01E2D">
        <w:t>. Articles will be returned if they fail to comply with linguistic precision.</w:t>
      </w:r>
    </w:p>
    <w:p w14:paraId="0000000A" w14:textId="77777777" w:rsidR="003D4557" w:rsidRDefault="003D4557"/>
    <w:p w14:paraId="0000000B" w14:textId="74C8733D" w:rsidR="003D4557" w:rsidRDefault="00E948B7">
      <w:pPr>
        <w:rPr>
          <w:b/>
        </w:rPr>
      </w:pPr>
      <w:r>
        <w:rPr>
          <w:b/>
        </w:rPr>
        <w:t>Types of Articles and Length</w:t>
      </w:r>
    </w:p>
    <w:p w14:paraId="0000000C" w14:textId="060D3BE7" w:rsidR="003D4557" w:rsidRDefault="00E948B7">
      <w:pPr>
        <w:numPr>
          <w:ilvl w:val="0"/>
          <w:numId w:val="1"/>
        </w:numPr>
      </w:pPr>
      <w:r>
        <w:rPr>
          <w:b/>
        </w:rPr>
        <w:t>Scientific Research</w:t>
      </w:r>
      <w:r>
        <w:t xml:space="preserve">: Scholarly articles that feature theory, research, and/or excellence in practice in the field of group psychotherapy and group processes. Submissions will be </w:t>
      </w:r>
      <w:r w:rsidR="00A106E7">
        <w:t>peer-</w:t>
      </w:r>
      <w:r>
        <w:t>reviewed</w:t>
      </w:r>
      <w:r w:rsidR="00A106E7">
        <w:t xml:space="preserve">. </w:t>
      </w:r>
      <w:r>
        <w:t xml:space="preserve">The main text </w:t>
      </w:r>
      <w:r w:rsidR="00386D84">
        <w:t xml:space="preserve">(excluding references, abstract, tabs and figures) </w:t>
      </w:r>
      <w:r>
        <w:t xml:space="preserve">must exceed 3,000 words but not </w:t>
      </w:r>
      <w:r w:rsidR="00A94DF9">
        <w:t>more than</w:t>
      </w:r>
      <w:r>
        <w:t xml:space="preserve"> 5,000 words.</w:t>
      </w:r>
    </w:p>
    <w:p w14:paraId="0000000D" w14:textId="4B372039" w:rsidR="003D4557" w:rsidRDefault="00E948B7">
      <w:pPr>
        <w:numPr>
          <w:ilvl w:val="0"/>
          <w:numId w:val="1"/>
        </w:numPr>
      </w:pPr>
      <w:r>
        <w:rPr>
          <w:b/>
        </w:rPr>
        <w:t>Case Study</w:t>
      </w:r>
      <w:r>
        <w:t xml:space="preserve">: Scholarly articles that feature case study in group psychotherapy and group processes. Submissions will be </w:t>
      </w:r>
      <w:r w:rsidR="00A94DF9">
        <w:t>peer-</w:t>
      </w:r>
      <w:r>
        <w:t xml:space="preserve">reviewed. The main text </w:t>
      </w:r>
      <w:r w:rsidR="00386D84">
        <w:t>(excluding reference</w:t>
      </w:r>
      <w:r w:rsidR="00386D84">
        <w:t>s</w:t>
      </w:r>
      <w:r w:rsidR="00386D84">
        <w:t xml:space="preserve">, abstract, tabs and figures) </w:t>
      </w:r>
      <w:r>
        <w:t xml:space="preserve">must exceed </w:t>
      </w:r>
      <w:r w:rsidR="00655FD0">
        <w:t>2</w:t>
      </w:r>
      <w:r>
        <w:t xml:space="preserve">,000 words but not exceed </w:t>
      </w:r>
      <w:r w:rsidR="00655FD0">
        <w:t>3</w:t>
      </w:r>
      <w:r>
        <w:t>,000 words.</w:t>
      </w:r>
    </w:p>
    <w:p w14:paraId="00000011" w14:textId="418865A6" w:rsidR="003D4557" w:rsidRDefault="78364480" w:rsidP="009F21DC">
      <w:pPr>
        <w:pStyle w:val="ListParagraph"/>
        <w:numPr>
          <w:ilvl w:val="0"/>
          <w:numId w:val="1"/>
        </w:numPr>
      </w:pPr>
      <w:bookmarkStart w:id="0" w:name="_gjdgxs"/>
      <w:bookmarkEnd w:id="0"/>
      <w:r w:rsidRPr="009F21DC">
        <w:rPr>
          <w:b/>
          <w:bCs/>
        </w:rPr>
        <w:t>Invited Article</w:t>
      </w:r>
      <w:r w:rsidRPr="007C441B">
        <w:t>:</w:t>
      </w:r>
      <w:r>
        <w:t xml:space="preserve"> Scholarly articles invited by the editorial committee. Submissions </w:t>
      </w:r>
      <w:r w:rsidR="009F55AC">
        <w:t>are not</w:t>
      </w:r>
      <w:r>
        <w:t xml:space="preserve"> peer-reviewed. The length is decided by the </w:t>
      </w:r>
      <w:r w:rsidR="0012504C">
        <w:t>E</w:t>
      </w:r>
      <w:r>
        <w:t>ditor</w:t>
      </w:r>
      <w:r w:rsidR="0012504C">
        <w:t>s</w:t>
      </w:r>
      <w:r>
        <w:t>-in-chief in consultation with the author</w:t>
      </w:r>
      <w:r w:rsidR="009F55AC">
        <w:t>s</w:t>
      </w:r>
      <w:r>
        <w:t xml:space="preserve">. </w:t>
      </w:r>
    </w:p>
    <w:p w14:paraId="00000012" w14:textId="5BC42530" w:rsidR="003D4557" w:rsidRDefault="78364480">
      <w:pPr>
        <w:numPr>
          <w:ilvl w:val="0"/>
          <w:numId w:val="3"/>
        </w:numPr>
      </w:pPr>
      <w:r w:rsidRPr="009F21DC">
        <w:rPr>
          <w:b/>
          <w:bCs/>
        </w:rPr>
        <w:t>Letters to the Editor</w:t>
      </w:r>
      <w:r w:rsidR="00D1524E" w:rsidRPr="009F21DC">
        <w:rPr>
          <w:b/>
          <w:bCs/>
        </w:rPr>
        <w:t>s</w:t>
      </w:r>
      <w:r w:rsidRPr="009F21DC">
        <w:rPr>
          <w:b/>
          <w:bCs/>
        </w:rPr>
        <w:t>:</w:t>
      </w:r>
      <w:r>
        <w:t xml:space="preserve"> Comments and feedback </w:t>
      </w:r>
      <w:r w:rsidR="006A7B37">
        <w:t>on</w:t>
      </w:r>
      <w:r>
        <w:t xml:space="preserve"> </w:t>
      </w:r>
      <w:r w:rsidRPr="78364480">
        <w:rPr>
          <w:i/>
          <w:iCs/>
        </w:rPr>
        <w:t>Forum</w:t>
      </w:r>
      <w:r>
        <w:t xml:space="preserve"> </w:t>
      </w:r>
      <w:r w:rsidR="00563F7F">
        <w:t xml:space="preserve">articles </w:t>
      </w:r>
      <w:r>
        <w:t xml:space="preserve">or IAGP Congress. </w:t>
      </w:r>
      <w:r w:rsidR="00D1524E">
        <w:t>If</w:t>
      </w:r>
      <w:r>
        <w:t xml:space="preserve"> contents are found suitable to </w:t>
      </w:r>
      <w:r w:rsidRPr="78364480">
        <w:rPr>
          <w:i/>
          <w:iCs/>
        </w:rPr>
        <w:t>Forum</w:t>
      </w:r>
      <w:r w:rsidR="00D1524E">
        <w:t xml:space="preserve">, </w:t>
      </w:r>
      <w:r>
        <w:t>the main text must not exceed 2,000 words.</w:t>
      </w:r>
      <w:r w:rsidR="006A7B37">
        <w:t xml:space="preserve"> </w:t>
      </w:r>
      <w:proofErr w:type="gramStart"/>
      <w:r w:rsidR="006A7B37">
        <w:t>Otherwise</w:t>
      </w:r>
      <w:proofErr w:type="gramEnd"/>
      <w:r w:rsidR="006A7B37">
        <w:t xml:space="preserve"> they will be forwarded to</w:t>
      </w:r>
      <w:r w:rsidR="00EB59F8">
        <w:t xml:space="preserve"> the</w:t>
      </w:r>
      <w:r w:rsidR="006A7B37">
        <w:t xml:space="preserve"> </w:t>
      </w:r>
      <w:proofErr w:type="spellStart"/>
      <w:r w:rsidR="006A7B37" w:rsidRPr="00EB59F8">
        <w:rPr>
          <w:i/>
          <w:iCs/>
        </w:rPr>
        <w:t>Globeletter</w:t>
      </w:r>
      <w:r w:rsidR="00EB59F8">
        <w:t>’s</w:t>
      </w:r>
      <w:proofErr w:type="spellEnd"/>
      <w:r w:rsidR="00EB59F8">
        <w:t xml:space="preserve"> editor.</w:t>
      </w:r>
    </w:p>
    <w:p w14:paraId="00000013" w14:textId="77777777" w:rsidR="003D4557" w:rsidRDefault="003D4557"/>
    <w:p w14:paraId="00000014" w14:textId="77777777" w:rsidR="003D4557" w:rsidRDefault="00E948B7">
      <w:pPr>
        <w:rPr>
          <w:b/>
        </w:rPr>
      </w:pPr>
      <w:r>
        <w:rPr>
          <w:b/>
        </w:rPr>
        <w:t>Format</w:t>
      </w:r>
    </w:p>
    <w:p w14:paraId="7AE3D14B" w14:textId="77777777" w:rsidR="00F41B8A" w:rsidRDefault="00E948B7">
      <w:r>
        <w:t xml:space="preserve">Manuscripts should be A4 size (not letter-size); leave uniform margins of at least 3 cm at the top, bottom, left, and right of every page; and be double-spaced. </w:t>
      </w:r>
    </w:p>
    <w:p w14:paraId="00000015" w14:textId="07AB9739" w:rsidR="003D4557" w:rsidRDefault="00E948B7">
      <w:r>
        <w:t>Forum follows the recommendations of the Publication Manual of the American Psychological Association (7</w:t>
      </w:r>
      <w:r>
        <w:rPr>
          <w:vertAlign w:val="superscript"/>
        </w:rPr>
        <w:t>th</w:t>
      </w:r>
      <w:r>
        <w:t xml:space="preserve"> ed., 2019). </w:t>
      </w:r>
      <w:r w:rsidR="00F41B8A">
        <w:t>Each manuscript must comply with such APA format</w:t>
      </w:r>
      <w:r w:rsidR="00B834C9">
        <w:t>, prior to its submission.</w:t>
      </w:r>
    </w:p>
    <w:p w14:paraId="00000016" w14:textId="77777777" w:rsidR="003D4557" w:rsidRDefault="003D4557"/>
    <w:p w14:paraId="00000017" w14:textId="77777777" w:rsidR="003D4557" w:rsidRDefault="00E948B7">
      <w:pPr>
        <w:rPr>
          <w:b/>
        </w:rPr>
      </w:pPr>
      <w:r>
        <w:rPr>
          <w:b/>
        </w:rPr>
        <w:t>Manuscript</w:t>
      </w:r>
    </w:p>
    <w:p w14:paraId="00000018" w14:textId="7DF03CEA" w:rsidR="003D4557" w:rsidRDefault="00E948B7">
      <w:r>
        <w:t>Submitted manuscripts must contain the following</w:t>
      </w:r>
      <w:r w:rsidR="00A468EA">
        <w:t>:</w:t>
      </w:r>
    </w:p>
    <w:p w14:paraId="00000019" w14:textId="07FFBC4A" w:rsidR="003D4557" w:rsidRDefault="00E948B7">
      <w:pPr>
        <w:numPr>
          <w:ilvl w:val="0"/>
          <w:numId w:val="2"/>
        </w:numPr>
      </w:pPr>
      <w:r>
        <w:t>Type of Manuscript</w:t>
      </w:r>
      <w:r w:rsidR="00894307">
        <w:t xml:space="preserve"> </w:t>
      </w:r>
    </w:p>
    <w:p w14:paraId="0000001A" w14:textId="77777777" w:rsidR="003D4557" w:rsidRDefault="00E948B7">
      <w:pPr>
        <w:numPr>
          <w:ilvl w:val="0"/>
          <w:numId w:val="2"/>
        </w:numPr>
      </w:pPr>
      <w:r>
        <w:t>Title</w:t>
      </w:r>
    </w:p>
    <w:p w14:paraId="0000001B" w14:textId="09C9552E" w:rsidR="003D4557" w:rsidRDefault="00E948B7">
      <w:pPr>
        <w:numPr>
          <w:ilvl w:val="0"/>
          <w:numId w:val="2"/>
        </w:numPr>
      </w:pPr>
      <w:r>
        <w:t xml:space="preserve">Abstract and Keywords: </w:t>
      </w:r>
      <w:r w:rsidR="009F21DC">
        <w:t xml:space="preserve">Scientific Research and Case Studies must have </w:t>
      </w:r>
      <w:r>
        <w:t>abstract</w:t>
      </w:r>
      <w:r w:rsidR="00A468EA">
        <w:t>s</w:t>
      </w:r>
      <w:r>
        <w:t xml:space="preserve"> </w:t>
      </w:r>
      <w:r w:rsidR="00A468EA">
        <w:t xml:space="preserve">of </w:t>
      </w:r>
      <w:r>
        <w:t xml:space="preserve">approximately </w:t>
      </w:r>
      <w:r>
        <w:rPr>
          <w:b/>
        </w:rPr>
        <w:t>150 words</w:t>
      </w:r>
      <w:r w:rsidR="00A468EA">
        <w:t xml:space="preserve"> should be written in </w:t>
      </w:r>
      <w:r w:rsidR="00A468EA" w:rsidRPr="009F21DC">
        <w:rPr>
          <w:b/>
          <w:bCs/>
        </w:rPr>
        <w:t>both</w:t>
      </w:r>
      <w:r w:rsidR="00A468EA">
        <w:t xml:space="preserve"> Forum’s official languages;</w:t>
      </w:r>
      <w:r>
        <w:t xml:space="preserve"> </w:t>
      </w:r>
      <w:r w:rsidR="00A468EA">
        <w:t>3 to 5</w:t>
      </w:r>
      <w:r>
        <w:t xml:space="preserve"> keywords</w:t>
      </w:r>
      <w:r w:rsidR="00A468EA">
        <w:t xml:space="preserve"> must be included at the end of the abstract paragraph</w:t>
      </w:r>
      <w:r>
        <w:t>.</w:t>
      </w:r>
    </w:p>
    <w:p w14:paraId="0000001C" w14:textId="6C8951F9" w:rsidR="003D4557" w:rsidRDefault="00E948B7">
      <w:pPr>
        <w:numPr>
          <w:ilvl w:val="0"/>
          <w:numId w:val="2"/>
        </w:numPr>
      </w:pPr>
      <w:r>
        <w:t>Author Information: Name(s) of author(s) (indicating a corresponding author); short CV (</w:t>
      </w:r>
      <w:r>
        <w:rPr>
          <w:b/>
        </w:rPr>
        <w:t xml:space="preserve">60-70 words if only one author; 30-50 words </w:t>
      </w:r>
      <w:r w:rsidR="00A468EA">
        <w:rPr>
          <w:b/>
        </w:rPr>
        <w:t xml:space="preserve">each CV </w:t>
      </w:r>
      <w:r>
        <w:rPr>
          <w:b/>
        </w:rPr>
        <w:t>if more than one author</w:t>
      </w:r>
      <w:r>
        <w:t>) with email address, photograph of author(s) (high definition) supplied separately as an image file (ex. jpeg file).</w:t>
      </w:r>
    </w:p>
    <w:p w14:paraId="0000001D" w14:textId="77777777" w:rsidR="003D4557" w:rsidRDefault="00E948B7">
      <w:pPr>
        <w:numPr>
          <w:ilvl w:val="0"/>
          <w:numId w:val="2"/>
        </w:numPr>
      </w:pPr>
      <w:r>
        <w:t>Body of the Manuscript</w:t>
      </w:r>
    </w:p>
    <w:p w14:paraId="0000001E" w14:textId="77777777" w:rsidR="003D4557" w:rsidRDefault="00E948B7">
      <w:pPr>
        <w:numPr>
          <w:ilvl w:val="0"/>
          <w:numId w:val="2"/>
        </w:numPr>
      </w:pPr>
      <w:r>
        <w:t>Notes: Special remarks/ Acknowledgements should be indicated in Endnotes. Footnotes should not be used.</w:t>
      </w:r>
    </w:p>
    <w:p w14:paraId="0000001F" w14:textId="77777777" w:rsidR="003D4557" w:rsidRDefault="00E948B7">
      <w:pPr>
        <w:numPr>
          <w:ilvl w:val="0"/>
          <w:numId w:val="2"/>
        </w:numPr>
      </w:pPr>
      <w:r>
        <w:t>References</w:t>
      </w:r>
    </w:p>
    <w:p w14:paraId="00000020" w14:textId="77777777" w:rsidR="003D4557" w:rsidRDefault="00E948B7">
      <w:pPr>
        <w:numPr>
          <w:ilvl w:val="0"/>
          <w:numId w:val="2"/>
        </w:numPr>
      </w:pPr>
      <w:r>
        <w:t>Separate File including Figures and Tables: All Figures and Tables should be formatted in a camera-ready file or image file and be saved in a separate file.</w:t>
      </w:r>
    </w:p>
    <w:p w14:paraId="00000024" w14:textId="77777777" w:rsidR="003D4557" w:rsidRDefault="003D4557"/>
    <w:p w14:paraId="00000025" w14:textId="77777777" w:rsidR="003D4557" w:rsidRDefault="00E948B7">
      <w:pPr>
        <w:rPr>
          <w:b/>
        </w:rPr>
      </w:pPr>
      <w:r>
        <w:rPr>
          <w:b/>
        </w:rPr>
        <w:t>Submission</w:t>
      </w:r>
    </w:p>
    <w:p w14:paraId="00000026" w14:textId="21F56B72" w:rsidR="003D4557" w:rsidRDefault="00E948B7">
      <w:r>
        <w:t xml:space="preserve">Manuscripts shall be </w:t>
      </w:r>
      <w:r w:rsidR="00A468EA">
        <w:t>submitted</w:t>
      </w:r>
      <w:r>
        <w:t xml:space="preserve"> both </w:t>
      </w:r>
      <w:r w:rsidR="00A468EA">
        <w:t>in</w:t>
      </w:r>
      <w:r>
        <w:t xml:space="preserve"> a word processing document (plain text file, rich text file or MS Word file) and a PDF document and be sent to the Forum Editorial Board (Forumeditors@iagp.com). </w:t>
      </w:r>
    </w:p>
    <w:p w14:paraId="00000027" w14:textId="77777777" w:rsidR="003D4557" w:rsidRDefault="003D4557"/>
    <w:p w14:paraId="00000028" w14:textId="77777777" w:rsidR="003D4557" w:rsidRDefault="00E948B7">
      <w:pPr>
        <w:rPr>
          <w:b/>
        </w:rPr>
      </w:pPr>
      <w:r>
        <w:rPr>
          <w:b/>
        </w:rPr>
        <w:t>Copyright</w:t>
      </w:r>
    </w:p>
    <w:p w14:paraId="00000029" w14:textId="70CD6AF2" w:rsidR="003D4557" w:rsidRDefault="00E948B7">
      <w:r>
        <w:t xml:space="preserve">Please note that </w:t>
      </w:r>
      <w:r w:rsidR="00A468EA">
        <w:t>Forum is published under Creative Commons Attributions NonCommercial No Derivatives (CC-BY-NC-ND)</w:t>
      </w:r>
    </w:p>
    <w:sectPr w:rsidR="003D4557">
      <w:headerReference w:type="even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5527" w14:textId="77777777" w:rsidR="00055F60" w:rsidRDefault="00055F60">
      <w:r>
        <w:separator/>
      </w:r>
    </w:p>
  </w:endnote>
  <w:endnote w:type="continuationSeparator" w:id="0">
    <w:p w14:paraId="35976F8F" w14:textId="77777777" w:rsidR="00055F60" w:rsidRDefault="000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F8E2" w14:textId="77777777" w:rsidR="00055F60" w:rsidRDefault="00055F60">
      <w:r>
        <w:separator/>
      </w:r>
    </w:p>
  </w:footnote>
  <w:footnote w:type="continuationSeparator" w:id="0">
    <w:p w14:paraId="28B29F95" w14:textId="77777777" w:rsidR="00055F60" w:rsidRDefault="0005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3D4557" w:rsidRDefault="00E948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000002B" w14:textId="77777777" w:rsidR="003D4557" w:rsidRDefault="003D45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E89"/>
    <w:multiLevelType w:val="multilevel"/>
    <w:tmpl w:val="9342B45E"/>
    <w:lvl w:ilvl="0">
      <w:start w:val="1"/>
      <w:numFmt w:val="bullet"/>
      <w:lvlText w:val="・"/>
      <w:lvlJc w:val="left"/>
      <w:pPr>
        <w:ind w:left="420" w:hanging="420"/>
      </w:pPr>
      <w:rPr>
        <w:rFonts w:ascii="MS PMincho" w:eastAsia="MS PMincho" w:hAnsi="MS PMincho" w:cs="MS P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E90B12"/>
    <w:multiLevelType w:val="multilevel"/>
    <w:tmpl w:val="E602A1FA"/>
    <w:lvl w:ilvl="0">
      <w:start w:val="1"/>
      <w:numFmt w:val="bullet"/>
      <w:lvlText w:val="・"/>
      <w:lvlJc w:val="left"/>
      <w:pPr>
        <w:ind w:left="420" w:hanging="420"/>
      </w:pPr>
      <w:rPr>
        <w:rFonts w:ascii="MS PMincho" w:eastAsia="MS PMincho" w:hAnsi="MS PMincho" w:cs="MS P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06F00"/>
    <w:multiLevelType w:val="multilevel"/>
    <w:tmpl w:val="68223BAE"/>
    <w:lvl w:ilvl="0">
      <w:start w:val="1"/>
      <w:numFmt w:val="bullet"/>
      <w:lvlText w:val="・"/>
      <w:lvlJc w:val="left"/>
      <w:pPr>
        <w:ind w:left="420" w:hanging="420"/>
      </w:pPr>
      <w:rPr>
        <w:rFonts w:ascii="MS PMincho" w:eastAsia="MS PMincho" w:hAnsi="MS PMincho" w:cs="MS P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299774236">
    <w:abstractNumId w:val="2"/>
  </w:num>
  <w:num w:numId="2" w16cid:durableId="1241209951">
    <w:abstractNumId w:val="0"/>
  </w:num>
  <w:num w:numId="3" w16cid:durableId="203896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57"/>
    <w:rsid w:val="00010945"/>
    <w:rsid w:val="00055F60"/>
    <w:rsid w:val="0012504C"/>
    <w:rsid w:val="00386D84"/>
    <w:rsid w:val="003D4557"/>
    <w:rsid w:val="003F1899"/>
    <w:rsid w:val="004651B8"/>
    <w:rsid w:val="00536F30"/>
    <w:rsid w:val="00563F7F"/>
    <w:rsid w:val="00655FD0"/>
    <w:rsid w:val="006A7B37"/>
    <w:rsid w:val="007C441B"/>
    <w:rsid w:val="00894307"/>
    <w:rsid w:val="009F21DC"/>
    <w:rsid w:val="009F55AC"/>
    <w:rsid w:val="00A106E7"/>
    <w:rsid w:val="00A468EA"/>
    <w:rsid w:val="00A94DF9"/>
    <w:rsid w:val="00B01E2D"/>
    <w:rsid w:val="00B834C9"/>
    <w:rsid w:val="00D1524E"/>
    <w:rsid w:val="00E948B7"/>
    <w:rsid w:val="00EB59F8"/>
    <w:rsid w:val="00F41B8A"/>
    <w:rsid w:val="783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1C005765"/>
  <w15:docId w15:val="{859EFA3C-ADD5-4547-9803-0E815A1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5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48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0" w:after="20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18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F1899"/>
  </w:style>
  <w:style w:type="paragraph" w:styleId="Footer">
    <w:name w:val="footer"/>
    <w:basedOn w:val="Normal"/>
    <w:link w:val="FooterChar"/>
    <w:uiPriority w:val="99"/>
    <w:unhideWhenUsed/>
    <w:rsid w:val="003F18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F1899"/>
  </w:style>
  <w:style w:type="paragraph" w:styleId="ListParagraph">
    <w:name w:val="List Paragraph"/>
    <w:basedOn w:val="Normal"/>
    <w:uiPriority w:val="34"/>
    <w:qFormat/>
    <w:rsid w:val="009F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6A66-C7ED-41F9-8F0D-C55D05DB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 KAORU</dc:creator>
  <cp:lastModifiedBy>Roberta MINEO</cp:lastModifiedBy>
  <cp:revision>20</cp:revision>
  <dcterms:created xsi:type="dcterms:W3CDTF">2023-07-16T06:29:00Z</dcterms:created>
  <dcterms:modified xsi:type="dcterms:W3CDTF">2023-07-16T07:00:00Z</dcterms:modified>
</cp:coreProperties>
</file>